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7C7" w:rsidRDefault="00BC1299">
      <w:r>
        <w:t>Appendix 11.2 Procedures Booklet</w:t>
      </w:r>
    </w:p>
    <w:p w:rsidR="00BC1299" w:rsidRDefault="00BC1299">
      <w:bookmarkStart w:id="0" w:name="_GoBack"/>
      <w:bookmarkEnd w:id="0"/>
    </w:p>
    <w:tbl>
      <w:tblPr>
        <w:tblW w:w="4700" w:type="dxa"/>
        <w:tblLook w:val="04A0" w:firstRow="1" w:lastRow="0" w:firstColumn="1" w:lastColumn="0" w:noHBand="0" w:noVBand="1"/>
      </w:tblPr>
      <w:tblGrid>
        <w:gridCol w:w="4700"/>
      </w:tblGrid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List of Required Procedures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 Anesthesia, Sedation &amp; Pain Management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1054B">
              <w:rPr>
                <w:rFonts w:ascii="Calibri" w:eastAsia="Times New Roman" w:hAnsi="Calibri" w:cs="Calibri"/>
                <w:color w:val="000000"/>
              </w:rPr>
              <w:t>Capnography</w:t>
            </w:r>
            <w:proofErr w:type="spellEnd"/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Endotracheal intubation - LA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Endotracheal intubation - SA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Epidural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General Anesthesia (inhalant) - Equine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General Anesthesia (inhalant) - Feline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General Anesthesia (inhalant) - Canine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Local/Line infiltration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Manage post op-pain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Nerve blocks (lower leg)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Pulse oximetry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Tranquiliza</w:t>
            </w:r>
            <w:r w:rsidRPr="00A1054B">
              <w:rPr>
                <w:rFonts w:ascii="Calibri" w:eastAsia="Times New Roman" w:hAnsi="Calibri" w:cs="Calibri"/>
                <w:color w:val="000000"/>
              </w:rPr>
              <w:t>t</w:t>
            </w:r>
            <w:r>
              <w:rPr>
                <w:rFonts w:ascii="Calibri" w:eastAsia="Times New Roman" w:hAnsi="Calibri" w:cs="Calibri"/>
                <w:color w:val="000000"/>
              </w:rPr>
              <w:t>i</w:t>
            </w:r>
            <w:r w:rsidRPr="00A1054B">
              <w:rPr>
                <w:rFonts w:ascii="Calibri" w:eastAsia="Times New Roman" w:hAnsi="Calibri" w:cs="Calibri"/>
                <w:color w:val="000000"/>
              </w:rPr>
              <w:t>on/ sedation - O, C, B, or L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Tranquiliza</w:t>
            </w:r>
            <w:r w:rsidRPr="00A1054B">
              <w:rPr>
                <w:rFonts w:ascii="Calibri" w:eastAsia="Times New Roman" w:hAnsi="Calibri" w:cs="Calibri"/>
                <w:color w:val="000000"/>
              </w:rPr>
              <w:t>t</w:t>
            </w:r>
            <w:r>
              <w:rPr>
                <w:rFonts w:ascii="Calibri" w:eastAsia="Times New Roman" w:hAnsi="Calibri" w:cs="Calibri"/>
                <w:color w:val="000000"/>
              </w:rPr>
              <w:t>i</w:t>
            </w:r>
            <w:r w:rsidRPr="00A1054B">
              <w:rPr>
                <w:rFonts w:ascii="Calibri" w:eastAsia="Times New Roman" w:hAnsi="Calibri" w:cs="Calibri"/>
                <w:color w:val="000000"/>
              </w:rPr>
              <w:t>on/ sedation - Equine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Tranquilizat</w:t>
            </w:r>
            <w:r>
              <w:rPr>
                <w:rFonts w:ascii="Calibri" w:eastAsia="Times New Roman" w:hAnsi="Calibri" w:cs="Calibri"/>
                <w:color w:val="000000"/>
              </w:rPr>
              <w:t>i</w:t>
            </w:r>
            <w:r w:rsidRPr="00A1054B">
              <w:rPr>
                <w:rFonts w:ascii="Calibri" w:eastAsia="Times New Roman" w:hAnsi="Calibri" w:cs="Calibri"/>
                <w:color w:val="000000"/>
              </w:rPr>
              <w:t>on/ sedation - Canine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Tranquilizat</w:t>
            </w:r>
            <w:r>
              <w:rPr>
                <w:rFonts w:ascii="Calibri" w:eastAsia="Times New Roman" w:hAnsi="Calibri" w:cs="Calibri"/>
                <w:color w:val="000000"/>
              </w:rPr>
              <w:t>i</w:t>
            </w:r>
            <w:r w:rsidRPr="00A1054B">
              <w:rPr>
                <w:rFonts w:ascii="Calibri" w:eastAsia="Times New Roman" w:hAnsi="Calibri" w:cs="Calibri"/>
                <w:color w:val="000000"/>
              </w:rPr>
              <w:t>on/ sedation - Feline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 Dentistry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Dental Prophylaxis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Dental exam - Feline or canine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Dental Exam - LA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 Diagnostic Imaging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Use technique chart for exposures - Equine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Use technique chart for exposures - Canine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Two view (abdomen)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Two view (thorax)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Two or four view extremity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Identify abdominal organs using ultrasound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 Laboratory Diagnostics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 xml:space="preserve">Activated clotting time </w:t>
            </w:r>
            <w:proofErr w:type="spellStart"/>
            <w:r w:rsidRPr="00A1054B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A1054B">
              <w:rPr>
                <w:rFonts w:ascii="Calibri" w:eastAsia="Times New Roman" w:hAnsi="Calibri" w:cs="Calibri"/>
                <w:color w:val="000000"/>
              </w:rPr>
              <w:t xml:space="preserve"> PT/</w:t>
            </w:r>
            <w:proofErr w:type="spellStart"/>
            <w:r w:rsidRPr="00A1054B">
              <w:rPr>
                <w:rFonts w:ascii="Calibri" w:eastAsia="Times New Roman" w:hAnsi="Calibri" w:cs="Calibri"/>
                <w:color w:val="000000"/>
              </w:rPr>
              <w:t>aPTT</w:t>
            </w:r>
            <w:proofErr w:type="spellEnd"/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Bacterial culture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Blood gas analysis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Blood smear-prep and interpret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Cytology - acquire and interpret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Estimated platelet count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Fecal flotation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Fecal smear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lastRenderedPageBreak/>
              <w:t>Fibrinogen (heat precipitation)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Fungal culture/DTM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Gram Stain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Packed cell volume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Preform ELISA (SNAP)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Total Solids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Urinalysis (complete)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WBC count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Wright's/diff-quick stain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 Physical Examination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Age animals by teeth or other means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Body condition score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Estimate weights - B, C, O or L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Estimate weights -Equine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Hoof Tester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Interstate and export certificate*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Lameness exam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Neurologic exam - LA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Neurologic exam - SA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Ophthalmic exam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Oral exam -Feline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Oral exam -canine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Orthopedic exam - SA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1054B">
              <w:rPr>
                <w:rFonts w:ascii="Calibri" w:eastAsia="Times New Roman" w:hAnsi="Calibri" w:cs="Calibri"/>
                <w:color w:val="000000"/>
              </w:rPr>
              <w:t>Otoscopic</w:t>
            </w:r>
            <w:proofErr w:type="spellEnd"/>
            <w:r w:rsidRPr="00A1054B">
              <w:rPr>
                <w:rFonts w:ascii="Calibri" w:eastAsia="Times New Roman" w:hAnsi="Calibri" w:cs="Calibri"/>
                <w:color w:val="000000"/>
              </w:rPr>
              <w:t xml:space="preserve"> exam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Physical exam - Bovine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Physical exam - C, L, or O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Physical Exam - Equine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Physical exam - Feline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Physical exam - Canine</w:t>
            </w:r>
          </w:p>
        </w:tc>
      </w:tr>
      <w:tr w:rsidR="00BC1299" w:rsidRPr="00A1054B" w:rsidTr="003C79C0">
        <w:trPr>
          <w:trHeight w:val="31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 Procedures - Diagnostic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*+</w:t>
            </w:r>
            <w:proofErr w:type="spellStart"/>
            <w:r w:rsidRPr="00A1054B">
              <w:rPr>
                <w:rFonts w:ascii="Calibri" w:eastAsia="Times New Roman" w:hAnsi="Calibri" w:cs="Calibri"/>
                <w:color w:val="000000"/>
              </w:rPr>
              <w:t>Abdominocentesis</w:t>
            </w:r>
            <w:proofErr w:type="spellEnd"/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*+Atlantoaxial CSF tap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 xml:space="preserve">Blood pressure - </w:t>
            </w:r>
            <w:proofErr w:type="spellStart"/>
            <w:r w:rsidRPr="00A1054B">
              <w:rPr>
                <w:rFonts w:ascii="Calibri" w:eastAsia="Times New Roman" w:hAnsi="Calibri" w:cs="Calibri"/>
                <w:color w:val="000000"/>
              </w:rPr>
              <w:t>doppler</w:t>
            </w:r>
            <w:proofErr w:type="spellEnd"/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 xml:space="preserve">Blood pressure - </w:t>
            </w:r>
            <w:proofErr w:type="spellStart"/>
            <w:r w:rsidRPr="00A1054B">
              <w:rPr>
                <w:rFonts w:ascii="Calibri" w:eastAsia="Times New Roman" w:hAnsi="Calibri" w:cs="Calibri"/>
                <w:color w:val="000000"/>
              </w:rPr>
              <w:t>oscillometric</w:t>
            </w:r>
            <w:proofErr w:type="spellEnd"/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*+Bone Marrow aspirate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Complete Necropsy - Equine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Complete Necropsy - B, C, or O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Complete Necropsy - SA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1054B">
              <w:rPr>
                <w:rFonts w:ascii="Calibri" w:eastAsia="Times New Roman" w:hAnsi="Calibri" w:cs="Calibri"/>
                <w:color w:val="000000"/>
              </w:rPr>
              <w:t>Cystocentesis</w:t>
            </w:r>
            <w:proofErr w:type="spellEnd"/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ECG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Express urinary bladder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lastRenderedPageBreak/>
              <w:t>Necropsy - remove brain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Needle aspirate SQ mass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*+</w:t>
            </w:r>
            <w:proofErr w:type="spellStart"/>
            <w:r w:rsidRPr="00A1054B">
              <w:rPr>
                <w:rFonts w:ascii="Calibri" w:eastAsia="Times New Roman" w:hAnsi="Calibri" w:cs="Calibri"/>
                <w:color w:val="000000"/>
              </w:rPr>
              <w:t>Thoracocentesis</w:t>
            </w:r>
            <w:proofErr w:type="spellEnd"/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*Airway lavage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* Urinary catheter - mare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*Urinary catheter - male feline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 xml:space="preserve">*Urinary </w:t>
            </w:r>
            <w:proofErr w:type="spellStart"/>
            <w:r w:rsidRPr="00A1054B">
              <w:rPr>
                <w:rFonts w:ascii="Calibri" w:eastAsia="Times New Roman" w:hAnsi="Calibri" w:cs="Calibri"/>
                <w:color w:val="000000"/>
              </w:rPr>
              <w:t>cather</w:t>
            </w:r>
            <w:proofErr w:type="spellEnd"/>
            <w:r w:rsidRPr="00A1054B">
              <w:rPr>
                <w:rFonts w:ascii="Calibri" w:eastAsia="Times New Roman" w:hAnsi="Calibri" w:cs="Calibri"/>
                <w:color w:val="000000"/>
              </w:rPr>
              <w:t xml:space="preserve"> - female Canine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*Urine collection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 Procedures - Therapeutic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Calculate continuous rate infusion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Ear cleaning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Express anal sacs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Nail Trim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Oral Medication - Feline or canine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Oral medication - Equine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Pass nasogastric tube through nose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*Pass capsules with balling gun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*Pass stomach tube through mouth with specula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1054B">
              <w:rPr>
                <w:rFonts w:ascii="Calibri" w:eastAsia="Times New Roman" w:hAnsi="Calibri" w:cs="Calibri"/>
                <w:color w:val="000000"/>
              </w:rPr>
              <w:t>Subpalpebral</w:t>
            </w:r>
            <w:proofErr w:type="spellEnd"/>
            <w:r w:rsidRPr="00A1054B">
              <w:rPr>
                <w:rFonts w:ascii="Calibri" w:eastAsia="Times New Roman" w:hAnsi="Calibri" w:cs="Calibri"/>
                <w:color w:val="000000"/>
              </w:rPr>
              <w:t xml:space="preserve"> lavage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 Restraint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Halter and Lead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Method of elevating forelimb, pick hoof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Method of elevating rear limb, picking hoof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Muzzle, dog/cat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Nose lead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 xml:space="preserve">Quick Release Knot 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Restrain - Feline or canine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Restrain - B, C, or O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Stud shank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Twitch upper lip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Tail rope, tail tie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Tail restraint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 Surgical Techniques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Fiberglass cast or splint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Castration - canine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Castration - Feline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Castration - LA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Fracture fixation (models)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Ovariohysterectomy - canine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Ovariohysterectomy - Feline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Suture </w:t>
            </w:r>
            <w:proofErr w:type="spellStart"/>
            <w:r w:rsidRPr="00A1054B">
              <w:rPr>
                <w:rFonts w:ascii="Calibri" w:eastAsia="Times New Roman" w:hAnsi="Calibri" w:cs="Calibri"/>
                <w:color w:val="000000"/>
              </w:rPr>
              <w:t>skine</w:t>
            </w:r>
            <w:proofErr w:type="spellEnd"/>
            <w:r w:rsidRPr="00A1054B">
              <w:rPr>
                <w:rFonts w:ascii="Calibri" w:eastAsia="Times New Roman" w:hAnsi="Calibri" w:cs="Calibri"/>
                <w:color w:val="000000"/>
              </w:rPr>
              <w:t xml:space="preserve"> incision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*</w:t>
            </w:r>
            <w:proofErr w:type="spellStart"/>
            <w:r w:rsidRPr="00A1054B">
              <w:rPr>
                <w:rFonts w:ascii="Calibri" w:eastAsia="Times New Roman" w:hAnsi="Calibri" w:cs="Calibri"/>
                <w:color w:val="000000"/>
              </w:rPr>
              <w:t>Thoracostomy</w:t>
            </w:r>
            <w:proofErr w:type="spellEnd"/>
            <w:r w:rsidRPr="00A1054B">
              <w:rPr>
                <w:rFonts w:ascii="Calibri" w:eastAsia="Times New Roman" w:hAnsi="Calibri" w:cs="Calibri"/>
                <w:color w:val="000000"/>
              </w:rPr>
              <w:t xml:space="preserve"> Tube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A1054B">
              <w:rPr>
                <w:rFonts w:ascii="Calibri" w:eastAsia="Times New Roman" w:hAnsi="Calibri" w:cs="Calibri"/>
                <w:color w:val="000000"/>
              </w:rPr>
              <w:t>Theriogenology</w:t>
            </w:r>
            <w:proofErr w:type="spellEnd"/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 xml:space="preserve">Manipulate and correct common </w:t>
            </w:r>
            <w:proofErr w:type="spellStart"/>
            <w:r w:rsidRPr="00A1054B">
              <w:rPr>
                <w:rFonts w:ascii="Calibri" w:eastAsia="Times New Roman" w:hAnsi="Calibri" w:cs="Calibri"/>
                <w:color w:val="000000"/>
              </w:rPr>
              <w:t>dystocias</w:t>
            </w:r>
            <w:proofErr w:type="spellEnd"/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Palpate normal uterus and ovaries -Bovine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Palpate normal uterus and ovaries -Equine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Place tail wrap on a mare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Pregnancy exam &lt;90 &amp; 120 days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 Vascular Techniques and Venipuncture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Cephalic/saphenous vein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Cephalic/</w:t>
            </w:r>
            <w:proofErr w:type="spellStart"/>
            <w:r w:rsidRPr="00A1054B">
              <w:rPr>
                <w:rFonts w:ascii="Calibri" w:eastAsia="Times New Roman" w:hAnsi="Calibri" w:cs="Calibri"/>
                <w:color w:val="000000"/>
              </w:rPr>
              <w:t>sephalic</w:t>
            </w:r>
            <w:proofErr w:type="spellEnd"/>
            <w:r w:rsidRPr="00A1054B">
              <w:rPr>
                <w:rFonts w:ascii="Calibri" w:eastAsia="Times New Roman" w:hAnsi="Calibri" w:cs="Calibri"/>
                <w:color w:val="000000"/>
              </w:rPr>
              <w:t xml:space="preserve"> vein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IM injection - B, C, O or L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IM injection - equine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IM injection - feline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IM injection - Canine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Intradermal injection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IV catheter - Equine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IV catheter - Canine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IV catheter - Feline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IV Injection -SA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IV Injection - LA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Jugular- blood draw - equine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Jugular- blood draw - feline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Jugular blood draw - canine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Subcutaneous Injection - LA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Subcutaneous Injection -feline</w:t>
            </w:r>
          </w:p>
        </w:tc>
      </w:tr>
      <w:tr w:rsidR="00BC1299" w:rsidRPr="00A1054B" w:rsidTr="003C79C0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9" w:rsidRPr="00A1054B" w:rsidRDefault="00BC1299" w:rsidP="003C7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054B">
              <w:rPr>
                <w:rFonts w:ascii="Calibri" w:eastAsia="Times New Roman" w:hAnsi="Calibri" w:cs="Calibri"/>
                <w:color w:val="000000"/>
              </w:rPr>
              <w:t>Subcutaneous Injection - canine</w:t>
            </w:r>
          </w:p>
        </w:tc>
      </w:tr>
    </w:tbl>
    <w:p w:rsidR="00BC1299" w:rsidRDefault="00BC1299"/>
    <w:sectPr w:rsidR="00BC1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4B"/>
    <w:rsid w:val="001F560B"/>
    <w:rsid w:val="00697B92"/>
    <w:rsid w:val="00A1054B"/>
    <w:rsid w:val="00BC1299"/>
    <w:rsid w:val="00E6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13EDD"/>
  <w15:chartTrackingRefBased/>
  <w15:docId w15:val="{90A72E97-DFA7-41DA-ADD8-C2F2A491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Semevolos, Stacy</dc:creator>
  <cp:keywords/>
  <dc:description/>
  <cp:lastModifiedBy>Semevolos, Stacy</cp:lastModifiedBy>
  <cp:revision>3</cp:revision>
  <dcterms:created xsi:type="dcterms:W3CDTF">2020-09-03T17:42:00Z</dcterms:created>
  <dcterms:modified xsi:type="dcterms:W3CDTF">2020-09-03T17:54:00Z</dcterms:modified>
</cp:coreProperties>
</file>